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F21AC3" w14:textId="77777777" w:rsidR="005C1426" w:rsidRPr="00BA10A4" w:rsidRDefault="005C1426" w:rsidP="005C1426">
      <w:pPr>
        <w:tabs>
          <w:tab w:val="left" w:pos="920"/>
        </w:tabs>
        <w:jc w:val="both"/>
        <w:rPr>
          <w:rFonts w:ascii="Arial" w:hAnsi="Arial" w:cs="Arial"/>
          <w:b/>
        </w:rPr>
      </w:pPr>
      <w:bookmarkStart w:id="0" w:name="_GoBack"/>
      <w:r w:rsidRPr="00BA10A4">
        <w:rPr>
          <w:rFonts w:ascii="Arial" w:hAnsi="Arial" w:cs="Arial"/>
          <w:b/>
        </w:rPr>
        <w:t>Table 2. The relationship between MIC classification and the number of remaining teeth</w:t>
      </w:r>
    </w:p>
    <w:bookmarkEnd w:id="0"/>
    <w:p w14:paraId="07F9AB7F" w14:textId="77777777" w:rsidR="005C1426" w:rsidRPr="00AF7FBC" w:rsidRDefault="005C1426" w:rsidP="005C1426">
      <w:pPr>
        <w:tabs>
          <w:tab w:val="left" w:pos="920"/>
        </w:tabs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8"/>
        <w:gridCol w:w="992"/>
        <w:gridCol w:w="2268"/>
      </w:tblGrid>
      <w:tr w:rsidR="005C1426" w:rsidRPr="00AF7FBC" w14:paraId="2D9F6BE5" w14:textId="77777777" w:rsidTr="00D011A2">
        <w:tc>
          <w:tcPr>
            <w:tcW w:w="4678" w:type="dxa"/>
            <w:tcBorders>
              <w:left w:val="nil"/>
              <w:bottom w:val="single" w:sz="4" w:space="0" w:color="auto"/>
              <w:right w:val="nil"/>
            </w:tcBorders>
          </w:tcPr>
          <w:p w14:paraId="1034D5E5" w14:textId="77777777" w:rsidR="005C1426" w:rsidRPr="00BA10A4" w:rsidRDefault="005C1426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55FE72DA" w14:textId="77777777" w:rsidR="005C1426" w:rsidRPr="00BA10A4" w:rsidRDefault="005C1426" w:rsidP="00D011A2">
            <w:pPr>
              <w:tabs>
                <w:tab w:val="left" w:pos="920"/>
              </w:tabs>
              <w:rPr>
                <w:b/>
                <w:sz w:val="20"/>
                <w:szCs w:val="20"/>
              </w:rPr>
            </w:pPr>
            <w:r w:rsidRPr="00BA10A4">
              <w:rPr>
                <w:b/>
                <w:sz w:val="20"/>
                <w:szCs w:val="20"/>
              </w:rPr>
              <w:t xml:space="preserve">Median 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14:paraId="1D890C09" w14:textId="77777777" w:rsidR="005C1426" w:rsidRPr="00BA10A4" w:rsidRDefault="005C1426" w:rsidP="00D011A2">
            <w:pPr>
              <w:tabs>
                <w:tab w:val="left" w:pos="920"/>
              </w:tabs>
              <w:rPr>
                <w:b/>
                <w:sz w:val="20"/>
                <w:szCs w:val="20"/>
              </w:rPr>
            </w:pPr>
            <w:r w:rsidRPr="00BA10A4">
              <w:rPr>
                <w:b/>
                <w:i/>
                <w:sz w:val="20"/>
                <w:szCs w:val="20"/>
              </w:rPr>
              <w:t>P</w:t>
            </w:r>
            <w:r w:rsidRPr="00BA10A4">
              <w:rPr>
                <w:b/>
                <w:sz w:val="20"/>
                <w:szCs w:val="20"/>
              </w:rPr>
              <w:t xml:space="preserve"> value</w:t>
            </w:r>
          </w:p>
        </w:tc>
      </w:tr>
      <w:tr w:rsidR="005C1426" w:rsidRPr="00AF7FBC" w14:paraId="3C752BE6" w14:textId="77777777" w:rsidTr="00D011A2">
        <w:tc>
          <w:tcPr>
            <w:tcW w:w="4678" w:type="dxa"/>
            <w:tcBorders>
              <w:left w:val="nil"/>
              <w:bottom w:val="nil"/>
              <w:right w:val="nil"/>
            </w:tcBorders>
          </w:tcPr>
          <w:p w14:paraId="57FAF3A0" w14:textId="77777777" w:rsidR="005C1426" w:rsidRPr="00BA10A4" w:rsidRDefault="005C1426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BA10A4">
              <w:rPr>
                <w:sz w:val="20"/>
                <w:szCs w:val="20"/>
              </w:rPr>
              <w:t>Number of remaining teeth with MIC class 1 or class 2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51612D3F" w14:textId="77777777" w:rsidR="005C1426" w:rsidRPr="00BA10A4" w:rsidRDefault="005C1426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BA10A4">
              <w:rPr>
                <w:sz w:val="20"/>
                <w:szCs w:val="20"/>
              </w:rPr>
              <w:t xml:space="preserve">25 </w:t>
            </w:r>
          </w:p>
        </w:tc>
        <w:tc>
          <w:tcPr>
            <w:tcW w:w="2268" w:type="dxa"/>
            <w:vMerge w:val="restart"/>
            <w:tcBorders>
              <w:left w:val="nil"/>
              <w:right w:val="nil"/>
            </w:tcBorders>
            <w:vAlign w:val="center"/>
          </w:tcPr>
          <w:p w14:paraId="1811A7D9" w14:textId="77777777" w:rsidR="005C1426" w:rsidRPr="00BA10A4" w:rsidRDefault="005C1426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BA10A4">
              <w:rPr>
                <w:sz w:val="20"/>
                <w:szCs w:val="20"/>
              </w:rPr>
              <w:t>&lt;0.001</w:t>
            </w:r>
          </w:p>
          <w:p w14:paraId="78610120" w14:textId="77777777" w:rsidR="005C1426" w:rsidRPr="00BA10A4" w:rsidRDefault="005C1426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BA10A4">
              <w:rPr>
                <w:sz w:val="20"/>
                <w:szCs w:val="20"/>
              </w:rPr>
              <w:t>Mann-Whitney test</w:t>
            </w:r>
          </w:p>
        </w:tc>
      </w:tr>
      <w:tr w:rsidR="005C1426" w:rsidRPr="00AF7FBC" w14:paraId="13B02DA6" w14:textId="77777777" w:rsidTr="00D011A2">
        <w:tc>
          <w:tcPr>
            <w:tcW w:w="4678" w:type="dxa"/>
            <w:tcBorders>
              <w:top w:val="nil"/>
              <w:left w:val="nil"/>
              <w:right w:val="nil"/>
            </w:tcBorders>
          </w:tcPr>
          <w:p w14:paraId="7621F962" w14:textId="77777777" w:rsidR="005C1426" w:rsidRPr="00BA10A4" w:rsidRDefault="005C1426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BA10A4">
              <w:rPr>
                <w:sz w:val="20"/>
                <w:szCs w:val="20"/>
              </w:rPr>
              <w:t>Number of remaining teeth with MIC class 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106914D9" w14:textId="77777777" w:rsidR="005C1426" w:rsidRPr="00BA10A4" w:rsidRDefault="005C1426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BA10A4">
              <w:rPr>
                <w:sz w:val="20"/>
                <w:szCs w:val="20"/>
              </w:rPr>
              <w:t xml:space="preserve">16 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2A518035" w14:textId="77777777" w:rsidR="005C1426" w:rsidRPr="00AF7FBC" w:rsidRDefault="005C1426" w:rsidP="00D011A2">
            <w:pPr>
              <w:tabs>
                <w:tab w:val="left" w:pos="920"/>
              </w:tabs>
            </w:pPr>
          </w:p>
        </w:tc>
      </w:tr>
    </w:tbl>
    <w:p w14:paraId="1CB3E983" w14:textId="77777777" w:rsidR="00BF4B89" w:rsidRDefault="005C1426"/>
    <w:sectPr w:rsidR="00BF4B89" w:rsidSect="000979D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426"/>
    <w:rsid w:val="000979D8"/>
    <w:rsid w:val="005C1426"/>
    <w:rsid w:val="005D23A1"/>
    <w:rsid w:val="00646537"/>
    <w:rsid w:val="007053D4"/>
    <w:rsid w:val="007F7C0A"/>
    <w:rsid w:val="00826C33"/>
    <w:rsid w:val="00A80F11"/>
    <w:rsid w:val="00D4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94DE655"/>
  <w14:defaultImageDpi w14:val="32767"/>
  <w15:chartTrackingRefBased/>
  <w15:docId w15:val="{1CD03806-8275-314B-A694-A90B432D8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C1426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14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Bramma Kiswanjaya</dc:creator>
  <cp:keywords/>
  <dc:description/>
  <cp:lastModifiedBy>Bramma Kiswanjaya</cp:lastModifiedBy>
  <cp:revision>1</cp:revision>
  <dcterms:created xsi:type="dcterms:W3CDTF">2019-04-07T04:01:00Z</dcterms:created>
  <dcterms:modified xsi:type="dcterms:W3CDTF">2019-04-07T04:02:00Z</dcterms:modified>
</cp:coreProperties>
</file>